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240" w:lineRule="auto"/>
        <w:rPr>
          <w:rFonts w:asciiTheme="majorHAnsi" w:eastAsiaTheme="majorHAnsi" w:hAnsiTheme="majorHAnsi"/>
          <w:b/>
          <w:sz w:val="36"/>
          <w:szCs w:val="36"/>
        </w:rPr>
      </w:pPr>
      <w:r>
        <w:rPr>
          <w:rFonts w:asciiTheme="majorHAnsi" w:eastAsiaTheme="majorHAnsi" w:hAnsiTheme="majorHAnsi"/>
          <w:b/>
          <w:sz w:val="36"/>
          <w:szCs w:val="36"/>
        </w:rPr>
        <w:t>2019</w:t>
      </w:r>
      <w:r>
        <w:rPr>
          <w:rFonts w:asciiTheme="majorHAnsi" w:eastAsiaTheme="majorHAnsi" w:hAnsiTheme="majorHAnsi" w:cs="굴림"/>
          <w:b/>
          <w:sz w:val="36"/>
          <w:szCs w:val="36"/>
        </w:rPr>
        <w:t>년</w:t>
      </w:r>
      <w:r>
        <w:rPr>
          <w:rFonts w:asciiTheme="majorHAnsi" w:eastAsiaTheme="majorHAnsi" w:hAnsiTheme="majorHAnsi"/>
          <w:b/>
          <w:sz w:val="36"/>
          <w:szCs w:val="36"/>
        </w:rPr>
        <w:t xml:space="preserve"> </w:t>
      </w:r>
      <w:r>
        <w:rPr>
          <w:rFonts w:asciiTheme="majorHAnsi" w:eastAsiaTheme="majorHAnsi" w:hAnsiTheme="majorHAnsi" w:cs="굴림"/>
          <w:b/>
          <w:sz w:val="36"/>
          <w:szCs w:val="36"/>
        </w:rPr>
        <w:t>제</w:t>
      </w:r>
      <w:r>
        <w:rPr>
          <w:rFonts w:asciiTheme="majorHAnsi" w:eastAsiaTheme="majorHAnsi" w:hAnsiTheme="majorHAnsi"/>
          <w:b/>
          <w:sz w:val="36"/>
          <w:szCs w:val="36"/>
        </w:rPr>
        <w:t xml:space="preserve"> 2</w:t>
      </w:r>
      <w:r>
        <w:rPr>
          <w:rFonts w:asciiTheme="majorHAnsi" w:eastAsiaTheme="majorHAnsi" w:hAnsiTheme="majorHAnsi" w:cs="굴림"/>
          <w:b/>
          <w:sz w:val="36"/>
          <w:szCs w:val="36"/>
        </w:rPr>
        <w:t>회</w:t>
      </w:r>
      <w:r>
        <w:rPr>
          <w:rFonts w:asciiTheme="majorHAnsi" w:eastAsiaTheme="majorHAnsi" w:hAnsiTheme="majorHAnsi"/>
          <w:b/>
          <w:sz w:val="36"/>
          <w:szCs w:val="36"/>
        </w:rPr>
        <w:t xml:space="preserve"> SWCIC </w:t>
      </w:r>
      <w:r>
        <w:rPr>
          <w:lang w:eastAsia="ko-KR"/>
          <w:rFonts w:asciiTheme="majorHAnsi" w:eastAsiaTheme="majorHAnsi" w:hAnsiTheme="majorHAnsi"/>
          <w:b/>
          <w:sz w:val="36"/>
          <w:szCs w:val="36"/>
          <w:rtl w:val="off"/>
        </w:rPr>
        <w:t>Movie Night (영화의 날)</w:t>
      </w:r>
    </w:p>
    <w:p>
      <w:pPr>
        <w:jc w:val="center"/>
        <w:spacing w:line="240" w:lineRule="auto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/>
          <w:b/>
          <w:sz w:val="28"/>
          <w:szCs w:val="28"/>
        </w:rPr>
        <w:t xml:space="preserve"> </w:t>
      </w:r>
      <w:r>
        <w:rPr>
          <w:rFonts w:asciiTheme="majorHAnsi" w:eastAsiaTheme="majorHAnsi" w:hAnsiTheme="majorHAnsi" w:cs="굴림"/>
          <w:b/>
          <w:sz w:val="28"/>
          <w:szCs w:val="28"/>
        </w:rPr>
        <w:t>외국인</w:t>
      </w:r>
      <w:r>
        <w:rPr>
          <w:lang w:eastAsia="ko-KR"/>
          <w:rFonts w:asciiTheme="majorHAnsi" w:eastAsiaTheme="majorHAnsi" w:hAnsiTheme="majorHAnsi" w:cs="굴림"/>
          <w:b/>
          <w:sz w:val="28"/>
          <w:szCs w:val="28"/>
          <w:rtl w:val="off"/>
        </w:rPr>
        <w:t xml:space="preserve"> 관람객</w:t>
      </w:r>
      <w:r>
        <w:rPr>
          <w:rFonts w:asciiTheme="majorHAnsi" w:eastAsiaTheme="majorHAnsi" w:hAnsiTheme="majorHAnsi"/>
          <w:b/>
          <w:sz w:val="28"/>
          <w:szCs w:val="28"/>
        </w:rPr>
        <w:t xml:space="preserve"> </w:t>
      </w:r>
      <w:r>
        <w:rPr>
          <w:rFonts w:asciiTheme="majorHAnsi" w:eastAsiaTheme="majorHAnsi" w:hAnsiTheme="majorHAnsi" w:cs="굴림"/>
          <w:b/>
          <w:sz w:val="28"/>
          <w:szCs w:val="28"/>
        </w:rPr>
        <w:t>모집</w:t>
      </w:r>
      <w:r>
        <w:rPr>
          <w:rFonts w:asciiTheme="majorHAnsi" w:eastAsiaTheme="majorHAnsi" w:hAnsiTheme="majorHAnsi"/>
          <w:b/>
          <w:sz w:val="28"/>
          <w:szCs w:val="28"/>
        </w:rPr>
        <w:t xml:space="preserve"> </w:t>
      </w:r>
      <w:r>
        <w:rPr>
          <w:rFonts w:asciiTheme="majorHAnsi" w:eastAsiaTheme="majorHAnsi" w:hAnsiTheme="majorHAnsi" w:cs="굴림"/>
          <w:b/>
          <w:sz w:val="28"/>
          <w:szCs w:val="28"/>
        </w:rPr>
        <w:t>안내문</w:t>
      </w:r>
    </w:p>
    <w:p>
      <w:pPr>
        <w:spacing w:line="240" w:lineRule="auto"/>
        <w:rPr>
          <w:rFonts w:asciiTheme="majorHAnsi" w:eastAsiaTheme="majorHAnsi" w:hAnsiTheme="majorHAnsi" w:cs="굴림"/>
        </w:rPr>
      </w:pPr>
    </w:p>
    <w:p>
      <w:pPr>
        <w:spacing w:line="240" w:lineRule="auto"/>
        <w:rPr>
          <w:lang w:eastAsia="ko-KR"/>
          <w:rFonts w:asciiTheme="majorHAnsi" w:eastAsiaTheme="majorHAnsi" w:hAnsiTheme="majorHAnsi" w:cs="굴림"/>
          <w:b/>
          <w:sz w:val="20"/>
          <w:szCs w:val="20"/>
          <w:rtl w:val="off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 xml:space="preserve">○ </w:t>
      </w:r>
      <w:r>
        <w:rPr>
          <w:lang w:eastAsia="ko-KR"/>
          <w:rFonts w:asciiTheme="majorHAnsi" w:eastAsiaTheme="majorHAnsi" w:hAnsiTheme="majorHAnsi" w:cs="굴림"/>
          <w:b/>
          <w:sz w:val="24"/>
          <w:szCs w:val="24"/>
          <w:rtl w:val="off"/>
        </w:rPr>
        <w:t>영  화 : 블랙머니 (감독 : 정지영) 【영어 자막 상영】</w:t>
      </w:r>
    </w:p>
    <w:p>
      <w:pPr>
        <w:spacing w:line="240" w:lineRule="auto"/>
        <w:rPr>
          <w:lang w:eastAsia="ko-KR"/>
          <w:rFonts w:asciiTheme="majorHAnsi" w:eastAsiaTheme="majorHAnsi" w:hAnsiTheme="majorHAnsi"/>
          <w:sz w:val="20"/>
          <w:szCs w:val="20"/>
          <w:rtl w:val="off"/>
        </w:rPr>
      </w:pPr>
      <w:r>
        <w:rPr>
          <w:rFonts w:asciiTheme="majorHAnsi" w:eastAsiaTheme="majorHAnsi" w:hAnsiTheme="majorHAnsi" w:cs="굴림"/>
          <w:b/>
          <w:sz w:val="20"/>
          <w:szCs w:val="20"/>
        </w:rPr>
        <w:t xml:space="preserve">○ </w:t>
      </w:r>
      <w:r>
        <w:rPr>
          <w:rFonts w:asciiTheme="majorHAnsi" w:eastAsiaTheme="majorHAnsi" w:hAnsiTheme="majorHAnsi" w:cs="굴림"/>
          <w:b/>
          <w:sz w:val="20"/>
          <w:szCs w:val="20"/>
        </w:rPr>
        <w:t>일  시</w:t>
      </w:r>
      <w:r>
        <w:rPr>
          <w:rFonts w:asciiTheme="majorHAnsi" w:eastAsiaTheme="majorHAnsi" w:hAnsiTheme="majorHAnsi"/>
          <w:b/>
          <w:sz w:val="20"/>
          <w:szCs w:val="20"/>
        </w:rPr>
        <w:t xml:space="preserve"> :</w:t>
      </w:r>
      <w:r>
        <w:rPr>
          <w:rFonts w:asciiTheme="majorHAnsi" w:eastAsiaTheme="majorHAnsi" w:hAnsiTheme="majorHAnsi"/>
          <w:sz w:val="20"/>
          <w:szCs w:val="20"/>
        </w:rPr>
        <w:t xml:space="preserve"> 2019.</w:t>
      </w:r>
      <w:r>
        <w:rPr>
          <w:rFonts w:asciiTheme="majorHAnsi" w:eastAsiaTheme="majorHAnsi" w:hAnsiTheme="majorHAnsi"/>
          <w:sz w:val="20"/>
          <w:szCs w:val="20"/>
        </w:rPr>
        <w:t>1</w:t>
      </w:r>
      <w:r>
        <w:rPr>
          <w:lang w:eastAsia="ko-KR"/>
          <w:rFonts w:asciiTheme="majorHAnsi" w:eastAsiaTheme="majorHAnsi" w:hAnsiTheme="majorHAnsi"/>
          <w:sz w:val="20"/>
          <w:szCs w:val="20"/>
          <w:rtl w:val="off"/>
        </w:rPr>
        <w:t>2</w:t>
      </w:r>
      <w:r>
        <w:rPr>
          <w:rFonts w:asciiTheme="majorHAnsi" w:eastAsiaTheme="majorHAnsi" w:hAnsiTheme="majorHAnsi"/>
          <w:sz w:val="20"/>
          <w:szCs w:val="20"/>
        </w:rPr>
        <w:t>.</w:t>
      </w:r>
      <w:r>
        <w:rPr>
          <w:lang w:eastAsia="ko-KR"/>
          <w:rFonts w:asciiTheme="majorHAnsi" w:eastAsiaTheme="majorHAnsi" w:hAnsiTheme="majorHAnsi"/>
          <w:sz w:val="20"/>
          <w:szCs w:val="20"/>
          <w:rtl w:val="off"/>
        </w:rPr>
        <w:t>19</w:t>
      </w:r>
      <w:r>
        <w:rPr>
          <w:rFonts w:asciiTheme="majorHAnsi" w:eastAsiaTheme="majorHAnsi" w:hAnsiTheme="majorHAnsi"/>
          <w:sz w:val="20"/>
          <w:szCs w:val="20"/>
        </w:rPr>
        <w:t xml:space="preserve"> (</w:t>
      </w:r>
      <w:r>
        <w:rPr>
          <w:lang w:eastAsia="ko-KR"/>
          <w:rFonts w:asciiTheme="majorHAnsi" w:eastAsiaTheme="majorHAnsi" w:hAnsiTheme="majorHAnsi"/>
          <w:sz w:val="20"/>
          <w:szCs w:val="20"/>
          <w:rtl w:val="off"/>
        </w:rPr>
        <w:t>목</w:t>
      </w:r>
      <w:r>
        <w:rPr>
          <w:rFonts w:asciiTheme="majorHAnsi" w:eastAsiaTheme="majorHAnsi" w:hAnsiTheme="majorHAnsi"/>
          <w:sz w:val="20"/>
          <w:szCs w:val="20"/>
        </w:rPr>
        <w:t>) 1</w:t>
      </w:r>
      <w:r>
        <w:rPr>
          <w:lang w:eastAsia="ko-KR"/>
          <w:rFonts w:asciiTheme="majorHAnsi" w:eastAsiaTheme="majorHAnsi" w:hAnsiTheme="majorHAnsi"/>
          <w:sz w:val="20"/>
          <w:szCs w:val="20"/>
          <w:rtl w:val="off"/>
        </w:rPr>
        <w:t>9</w:t>
      </w:r>
      <w:r>
        <w:rPr>
          <w:rFonts w:asciiTheme="majorHAnsi" w:eastAsiaTheme="majorHAnsi" w:hAnsiTheme="majorHAnsi"/>
          <w:sz w:val="20"/>
          <w:szCs w:val="20"/>
        </w:rPr>
        <w:t xml:space="preserve">:00 ~ </w:t>
      </w:r>
      <w:r>
        <w:rPr>
          <w:lang w:eastAsia="ko-KR"/>
          <w:rFonts w:asciiTheme="majorHAnsi" w:eastAsiaTheme="majorHAnsi" w:hAnsiTheme="majorHAnsi"/>
          <w:sz w:val="20"/>
          <w:szCs w:val="20"/>
          <w:rtl w:val="off"/>
        </w:rPr>
        <w:t>22</w:t>
      </w:r>
      <w:r>
        <w:rPr>
          <w:rFonts w:asciiTheme="majorHAnsi" w:eastAsiaTheme="majorHAnsi" w:hAnsiTheme="majorHAnsi"/>
          <w:sz w:val="20"/>
          <w:szCs w:val="20"/>
        </w:rPr>
        <w:t>:</w:t>
      </w:r>
      <w:r>
        <w:rPr>
          <w:rFonts w:asciiTheme="majorHAnsi" w:eastAsiaTheme="majorHAnsi" w:hAnsiTheme="majorHAnsi"/>
          <w:sz w:val="20"/>
          <w:szCs w:val="20"/>
        </w:rPr>
        <w:t>0</w:t>
      </w:r>
      <w:r>
        <w:rPr>
          <w:rFonts w:asciiTheme="majorHAnsi" w:eastAsiaTheme="majorHAnsi" w:hAnsiTheme="majorHAnsi"/>
          <w:sz w:val="20"/>
          <w:szCs w:val="20"/>
        </w:rPr>
        <w:t xml:space="preserve">0 </w:t>
      </w:r>
    </w:p>
    <w:p>
      <w:pPr>
        <w:spacing w:line="240" w:lineRule="auto"/>
        <w:rPr>
          <w:lang w:eastAsia="ko-KR"/>
          <w:rFonts w:asciiTheme="majorHAnsi" w:eastAsiaTheme="majorHAnsi" w:hAnsiTheme="majorHAnsi"/>
          <w:sz w:val="20"/>
          <w:szCs w:val="20"/>
          <w:rtl w:val="off"/>
        </w:rPr>
      </w:pPr>
      <w:r>
        <w:rPr>
          <w:rFonts w:asciiTheme="majorHAnsi" w:eastAsiaTheme="majorHAnsi" w:hAnsiTheme="majorHAnsi" w:cs="굴림"/>
          <w:b/>
          <w:sz w:val="20"/>
          <w:szCs w:val="20"/>
        </w:rPr>
        <w:t>○ 장  소</w:t>
      </w:r>
      <w:r>
        <w:rPr>
          <w:rFonts w:asciiTheme="majorHAnsi" w:eastAsiaTheme="majorHAnsi" w:hAnsiTheme="majorHAnsi"/>
          <w:b/>
          <w:sz w:val="20"/>
          <w:szCs w:val="20"/>
        </w:rPr>
        <w:t xml:space="preserve"> :</w:t>
      </w:r>
      <w:r>
        <w:rPr>
          <w:rFonts w:asciiTheme="majorHAnsi" w:eastAsiaTheme="majorHAnsi" w:hAnsiTheme="majorHAnsi"/>
          <w:sz w:val="20"/>
          <w:szCs w:val="20"/>
        </w:rPr>
        <w:t xml:space="preserve"> </w:t>
      </w:r>
      <w:r>
        <w:rPr>
          <w:lang w:eastAsia="ko-KR"/>
          <w:rFonts w:asciiTheme="majorHAnsi" w:eastAsiaTheme="majorHAnsi" w:hAnsiTheme="majorHAnsi"/>
          <w:sz w:val="20"/>
          <w:szCs w:val="20"/>
          <w:rtl w:val="off"/>
        </w:rPr>
        <w:t>롯데시네마 수원역점 (수원역 2번출구 롯데몰 5층)</w:t>
      </w:r>
    </w:p>
    <w:p>
      <w:pPr>
        <w:spacing w:line="240" w:lineRule="auto"/>
        <w:rPr>
          <w:lang w:eastAsia="ko-KR"/>
          <w:rFonts w:asciiTheme="majorHAnsi" w:eastAsiaTheme="majorHAnsi" w:hAnsiTheme="majorHAnsi"/>
          <w:sz w:val="20"/>
          <w:szCs w:val="20"/>
          <w:rtl w:val="off"/>
        </w:rPr>
      </w:pPr>
      <w:r>
        <w:rPr>
          <w:rFonts w:asciiTheme="majorHAnsi" w:eastAsiaTheme="majorHAnsi" w:hAnsiTheme="majorHAnsi" w:cs="굴림"/>
          <w:b/>
          <w:sz w:val="20"/>
          <w:szCs w:val="20"/>
        </w:rPr>
        <w:t>○ 대  상</w:t>
      </w:r>
      <w:r>
        <w:rPr>
          <w:lang w:eastAsia="ko-KR"/>
          <w:rFonts w:asciiTheme="majorHAnsi" w:eastAsiaTheme="majorHAnsi" w:hAnsiTheme="majorHAnsi" w:cs="굴림"/>
          <w:b/>
          <w:sz w:val="20"/>
          <w:szCs w:val="20"/>
          <w:rtl w:val="off"/>
        </w:rPr>
        <w:t xml:space="preserve"> : </w:t>
      </w:r>
      <w:r>
        <w:rPr>
          <w:lang w:eastAsia="ko-KR"/>
          <w:rFonts w:asciiTheme="majorHAnsi" w:eastAsiaTheme="majorHAnsi" w:hAnsiTheme="majorHAnsi" w:cs="굴림"/>
          <w:b w:val="0"/>
          <w:sz w:val="20"/>
          <w:szCs w:val="20"/>
          <w:rtl w:val="off"/>
        </w:rPr>
        <w:t>외국인 70명 내외(선착순 모집)</w:t>
      </w:r>
    </w:p>
    <w:p>
      <w:pPr>
        <w:spacing w:after="0" w:line="276" w:lineRule="auto"/>
        <w:rPr>
          <w:lang w:eastAsia="ko-KR"/>
          <w:rFonts w:asciiTheme="majorHAnsi" w:eastAsiaTheme="majorHAnsi" w:hAnsiTheme="majorHAnsi" w:cs="굴림"/>
          <w:sz w:val="20"/>
          <w:szCs w:val="20"/>
          <w:rtl w:val="off"/>
        </w:rPr>
      </w:pPr>
      <w:r>
        <w:rPr>
          <w:rFonts w:asciiTheme="majorHAnsi" w:eastAsiaTheme="majorHAnsi" w:hAnsiTheme="majorHAnsi" w:cs="굴림"/>
          <w:b/>
          <w:sz w:val="20"/>
          <w:szCs w:val="20"/>
        </w:rPr>
        <w:t xml:space="preserve">○ </w:t>
      </w:r>
      <w:r>
        <w:rPr>
          <w:lang w:eastAsia="ko-KR"/>
          <w:rFonts w:asciiTheme="majorHAnsi" w:eastAsiaTheme="majorHAnsi" w:hAnsiTheme="majorHAnsi" w:cs="굴림"/>
          <w:b/>
          <w:sz w:val="20"/>
          <w:szCs w:val="20"/>
          <w:rtl w:val="off"/>
        </w:rPr>
        <w:t>비  용</w:t>
      </w:r>
      <w:r>
        <w:rPr>
          <w:rFonts w:asciiTheme="majorHAnsi" w:eastAsiaTheme="majorHAnsi" w:hAnsiTheme="majorHAnsi"/>
          <w:b/>
          <w:sz w:val="20"/>
          <w:szCs w:val="20"/>
        </w:rPr>
        <w:t xml:space="preserve"> :</w:t>
      </w:r>
      <w:r>
        <w:rPr>
          <w:rFonts w:asciiTheme="majorHAnsi" w:eastAsiaTheme="majorHAnsi" w:hAnsiTheme="majorHAnsi"/>
          <w:sz w:val="20"/>
          <w:szCs w:val="20"/>
        </w:rPr>
        <w:t xml:space="preserve"> </w:t>
      </w:r>
      <w:r>
        <w:rPr>
          <w:rFonts w:asciiTheme="majorHAnsi" w:eastAsiaTheme="majorHAnsi" w:hAnsiTheme="majorHAnsi" w:cs="굴림"/>
          <w:sz w:val="20"/>
          <w:szCs w:val="20"/>
        </w:rPr>
        <w:t>무료</w:t>
      </w:r>
    </w:p>
    <w:p>
      <w:pPr>
        <w:spacing w:after="0" w:line="276" w:lineRule="auto"/>
        <w:rPr>
          <w:lang w:eastAsia="ko-KR"/>
          <w:rFonts w:asciiTheme="majorHAnsi" w:eastAsiaTheme="majorHAnsi" w:hAnsiTheme="majorHAnsi" w:cs="굴림"/>
          <w:sz w:val="24"/>
          <w:szCs w:val="24"/>
          <w:rtl w:val="off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 xml:space="preserve">○ </w:t>
      </w:r>
      <w:r>
        <w:rPr>
          <w:rFonts w:asciiTheme="majorHAnsi" w:eastAsiaTheme="majorHAnsi" w:hAnsiTheme="majorHAnsi" w:cs="굴림"/>
          <w:b/>
          <w:sz w:val="24"/>
          <w:szCs w:val="24"/>
        </w:rPr>
        <w:t>접수</w:t>
      </w:r>
      <w:r>
        <w:rPr>
          <w:rFonts w:asciiTheme="majorHAnsi" w:eastAsiaTheme="majorHAnsi" w:hAnsiTheme="majorHAnsi" w:cs="굴림"/>
          <w:b/>
          <w:sz w:val="24"/>
          <w:szCs w:val="24"/>
        </w:rPr>
        <w:t>인원</w:t>
      </w:r>
      <w:r>
        <w:rPr>
          <w:rFonts w:asciiTheme="majorHAnsi" w:eastAsiaTheme="majorHAnsi" w:hAnsiTheme="majorHAnsi"/>
          <w:b/>
          <w:sz w:val="24"/>
          <w:szCs w:val="24"/>
        </w:rPr>
        <w:t xml:space="preserve"> :</w:t>
      </w:r>
      <w:r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rFonts w:asciiTheme="majorHAnsi" w:eastAsiaTheme="majorHAnsi" w:hAnsiTheme="majorHAnsi" w:cs="굴림"/>
          <w:sz w:val="24"/>
          <w:szCs w:val="24"/>
        </w:rPr>
        <w:t>선착순</w:t>
      </w:r>
      <w:r>
        <w:rPr>
          <w:rFonts w:asciiTheme="majorHAnsi" w:eastAsiaTheme="majorHAnsi" w:hAnsiTheme="majorHAnsi"/>
          <w:sz w:val="24"/>
          <w:szCs w:val="24"/>
        </w:rPr>
        <w:t xml:space="preserve"> 70</w:t>
      </w:r>
      <w:r>
        <w:rPr>
          <w:rFonts w:asciiTheme="majorHAnsi" w:eastAsiaTheme="majorHAnsi" w:hAnsiTheme="majorHAnsi" w:cs="굴림"/>
          <w:sz w:val="24"/>
          <w:szCs w:val="24"/>
        </w:rPr>
        <w:t>명</w:t>
      </w:r>
      <w:r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rFonts w:asciiTheme="majorHAnsi" w:eastAsiaTheme="majorHAnsi" w:hAnsiTheme="majorHAnsi" w:cs="굴림"/>
          <w:sz w:val="24"/>
          <w:szCs w:val="24"/>
        </w:rPr>
        <w:t>모집</w:t>
      </w:r>
    </w:p>
    <w:p>
      <w:pPr>
        <w:spacing w:line="240" w:lineRule="auto"/>
        <w:rPr>
          <w:rFonts w:asciiTheme="majorHAnsi" w:eastAsiaTheme="majorHAnsi" w:hAnsiTheme="majorHAnsi" w:cs="굴림"/>
          <w:sz w:val="24"/>
          <w:szCs w:val="24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>○</w:t>
      </w:r>
      <w:r>
        <w:rPr>
          <w:rFonts w:asciiTheme="majorHAnsi" w:eastAsiaTheme="majorHAnsi" w:hAnsiTheme="majorHAnsi" w:cs="굴림"/>
          <w:b/>
          <w:sz w:val="24"/>
          <w:szCs w:val="24"/>
        </w:rPr>
        <w:t xml:space="preserve"> 신청방법 : </w:t>
      </w:r>
      <w:r>
        <w:rPr>
          <w:rFonts w:asciiTheme="majorHAnsi" w:eastAsiaTheme="majorHAnsi" w:hAnsiTheme="majorHAnsi" w:cs="굴림"/>
          <w:sz w:val="24"/>
          <w:szCs w:val="24"/>
        </w:rPr>
        <w:t>구글</w:t>
      </w:r>
      <w:r>
        <w:rPr>
          <w:rFonts w:asciiTheme="majorHAnsi" w:eastAsiaTheme="majorHAnsi" w:hAnsiTheme="majorHAnsi" w:cs="굴림"/>
          <w:sz w:val="24"/>
          <w:szCs w:val="24"/>
        </w:rPr>
        <w:t xml:space="preserve"> 설문지 작성</w:t>
      </w:r>
      <w:r>
        <w:rPr>
          <w:rFonts w:asciiTheme="majorHAnsi" w:eastAsiaTheme="majorHAnsi" w:hAnsiTheme="majorHAnsi" w:cs="굴림"/>
          <w:sz w:val="24"/>
          <w:szCs w:val="24"/>
        </w:rPr>
        <w:t xml:space="preserve"> (</w:t>
      </w:r>
      <w:r>
        <w:rPr>
          <w:rFonts w:ascii="맑은 고딕" w:eastAsia="맑은 고딕" w:hAnsi="맑은 고딕" w:cs="함초롬바탕" w:hint="eastAsia"/>
          <w:sz w:val="24"/>
          <w:szCs w:val="24"/>
        </w:rPr>
        <w:t>신청기간 : ~ 1</w:t>
      </w:r>
      <w:r>
        <w:rPr>
          <w:lang w:eastAsia="ko-KR"/>
          <w:rFonts w:ascii="맑은 고딕" w:eastAsia="맑은 고딕" w:hAnsi="맑은 고딕" w:cs="함초롬바탕" w:hint="eastAsia"/>
          <w:sz w:val="24"/>
          <w:szCs w:val="24"/>
          <w:rtl w:val="off"/>
        </w:rPr>
        <w:t>2</w:t>
      </w:r>
      <w:r>
        <w:rPr>
          <w:rFonts w:ascii="맑은 고딕" w:eastAsia="맑은 고딕" w:hAnsi="맑은 고딕" w:cs="함초롬바탕" w:hint="eastAsia"/>
          <w:sz w:val="24"/>
          <w:szCs w:val="24"/>
        </w:rPr>
        <w:t xml:space="preserve">. </w:t>
      </w:r>
      <w:r>
        <w:rPr>
          <w:lang w:eastAsia="ko-KR"/>
          <w:rFonts w:ascii="맑은 고딕" w:eastAsia="맑은 고딕" w:hAnsi="맑은 고딕" w:cs="함초롬바탕" w:hint="eastAsia"/>
          <w:sz w:val="24"/>
          <w:szCs w:val="24"/>
          <w:rtl w:val="off"/>
        </w:rPr>
        <w:t>18</w:t>
      </w:r>
      <w:r>
        <w:rPr>
          <w:rFonts w:ascii="맑은 고딕" w:eastAsia="맑은 고딕" w:hAnsi="맑은 고딕" w:cs="함초롬바탕" w:hint="eastAsia"/>
          <w:sz w:val="24"/>
          <w:szCs w:val="24"/>
        </w:rPr>
        <w:t>)</w:t>
      </w:r>
    </w:p>
    <w:p>
      <w:pPr>
        <w:spacing w:line="240" w:lineRule="auto"/>
        <w:rPr>
          <w:rStyle w:val="a4"/>
          <w:rFonts w:ascii="맑은 고딕" w:eastAsia="맑은 고딕" w:hAnsi="맑은 고딕"/>
          <w:color w:val="555555"/>
          <w:szCs w:val="20"/>
        </w:rPr>
      </w:pPr>
      <w:r>
        <w:rPr>
          <w:rFonts w:ascii="맑은 고딕" w:eastAsia="맑은 고딕" w:hAnsi="맑은 고딕" w:cs="함초롬바탕" w:hint="eastAsia"/>
          <w:szCs w:val="20"/>
        </w:rPr>
        <w:t xml:space="preserve">. </w:t>
      </w:r>
      <w:r>
        <w:rPr>
          <w:rStyle w:val="a4"/>
          <w:rFonts w:ascii="맑은 고딕" w:eastAsia="맑은 고딕" w:hAnsi="맑은 고딕"/>
          <w:color w:val="555555"/>
          <w:szCs w:val="20"/>
        </w:rPr>
        <w:t>Click -&gt; (</w:t>
      </w:r>
      <w:r>
        <w:rPr>
          <w:rStyle w:val="a4"/>
          <w:rFonts w:ascii="맑은 고딕" w:eastAsia="맑은 고딕" w:hAnsi="맑은 고딕"/>
          <w:color w:val="555555"/>
          <w:szCs w:val="20"/>
        </w:rPr>
        <w:fldChar w:fldCharType="begin"/>
      </w:r>
      <w:r>
        <w:rPr>
          <w:rStyle w:val="a4"/>
          <w:rFonts w:ascii="맑은 고딕" w:eastAsia="맑은 고딕" w:hAnsi="맑은 고딕"/>
          <w:color w:val="555555"/>
          <w:szCs w:val="20"/>
        </w:rPr>
        <w:instrText xml:space="preserve"> HYPERLINK "https://forms.gle/3xrxqTA3BQyuSSgu6" </w:instrText>
      </w:r>
      <w:r>
        <w:rPr>
          <w:rStyle w:val="a4"/>
          <w:rFonts w:ascii="맑은 고딕" w:eastAsia="맑은 고딕" w:hAnsi="맑은 고딕"/>
          <w:color w:val="555555"/>
          <w:szCs w:val="20"/>
        </w:rPr>
        <w:fldChar w:fldCharType="separate"/>
      </w:r>
      <w:r>
        <w:rPr>
          <w:rStyle w:val="a5"/>
          <w:rFonts w:ascii="맑은 고딕" w:eastAsia="맑은 고딕" w:hAnsi="맑은 고딕"/>
          <w:b/>
          <w:bCs/>
          <w:szCs w:val="20"/>
        </w:rPr>
        <w:t>https://forms.gle/3xrxqTA3BQyuSSgu6</w:t>
      </w:r>
      <w:r>
        <w:rPr>
          <w:rStyle w:val="a4"/>
          <w:rFonts w:ascii="맑은 고딕" w:eastAsia="맑은 고딕" w:hAnsi="맑은 고딕"/>
          <w:color w:val="555555"/>
          <w:szCs w:val="20"/>
        </w:rPr>
        <w:fldChar w:fldCharType="end"/>
      </w:r>
      <w:r>
        <w:rPr>
          <w:rStyle w:val="a4"/>
          <w:rFonts w:ascii="맑은 고딕" w:eastAsia="맑은 고딕" w:hAnsi="맑은 고딕"/>
          <w:color w:val="555555"/>
          <w:szCs w:val="20"/>
        </w:rPr>
        <w:t>)</w:t>
      </w:r>
      <w:r>
        <w:rPr>
          <w:rFonts w:asciiTheme="majorHAnsi" w:eastAsiaTheme="majorHAnsi" w:hAnsiTheme="majorHAnsi"/>
          <w:b/>
          <w:noProof/>
          <w:sz w:val="20"/>
          <w:szCs w:val="20"/>
        </w:rPr>
        <w:t xml:space="preserve"> </w:t>
      </w:r>
      <w:r>
        <w:rPr>
          <w:rFonts w:ascii="맑은 고딕" w:eastAsia="맑은 고딕" w:hAnsi="맑은 고딕" w:cs="함초롬바탕" w:hint="eastAsia"/>
          <w:noProof/>
          <w:szCs w:val="20"/>
        </w:rPr>
        <w:drawing>
          <wp:inline distT="0" distB="0" distL="0" distR="0">
            <wp:extent cx="859055" cy="859055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055" cy="8590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Theme="majorHAnsi" w:eastAsiaTheme="majorHAnsi" w:hAnsiTheme="majorHAnsi"/>
          <w:b/>
          <w:sz w:val="20"/>
          <w:szCs w:val="20"/>
        </w:rPr>
      </w:pPr>
      <w:r>
        <w:rPr>
          <w:rFonts w:asciiTheme="majorHAnsi" w:eastAsiaTheme="majorHAnsi" w:hAnsiTheme="majorHAnsi" w:cs="굴림"/>
          <w:b/>
          <w:sz w:val="20"/>
          <w:szCs w:val="20"/>
        </w:rPr>
        <w:t>○</w:t>
      </w:r>
      <w:r>
        <w:rPr>
          <w:rFonts w:asciiTheme="majorHAnsi" w:eastAsiaTheme="majorHAnsi" w:hAnsiTheme="majorHAnsi" w:cs="굴림"/>
          <w:b/>
          <w:sz w:val="20"/>
          <w:szCs w:val="20"/>
        </w:rPr>
        <w:t xml:space="preserve"> </w:t>
      </w:r>
      <w:r>
        <w:rPr>
          <w:rFonts w:asciiTheme="majorHAnsi" w:eastAsiaTheme="majorHAnsi" w:hAnsiTheme="majorHAnsi" w:cs="굴림"/>
          <w:b/>
          <w:sz w:val="20"/>
          <w:szCs w:val="20"/>
        </w:rPr>
        <w:t>문  의</w:t>
      </w:r>
      <w:r>
        <w:rPr>
          <w:rFonts w:asciiTheme="majorHAnsi" w:eastAsiaTheme="majorHAnsi" w:hAnsiTheme="majorHAnsi" w:cs="굴림"/>
          <w:b/>
          <w:sz w:val="20"/>
          <w:szCs w:val="20"/>
        </w:rPr>
        <w:t xml:space="preserve"> : </w:t>
      </w:r>
      <w:r>
        <w:rPr>
          <w:lang w:eastAsia="ko-KR"/>
          <w:rFonts w:hint="eastAsia"/>
          <w:b/>
          <w:szCs w:val="20"/>
          <w:rtl w:val="off"/>
        </w:rPr>
        <w:t>danajihyun712</w:t>
      </w:r>
      <w:r>
        <w:rPr>
          <w:rFonts w:hint="eastAsia"/>
          <w:b/>
          <w:szCs w:val="20"/>
        </w:rPr>
        <w:t>@gmail.com</w:t>
      </w:r>
    </w:p>
    <w:p>
      <w:pPr>
        <w:spacing w:line="240" w:lineRule="auto"/>
        <w:rPr>
          <w:rFonts w:asciiTheme="majorHAnsi" w:eastAsiaTheme="majorHAnsi" w:hAnsiTheme="majorHAnsi" w:cs="Times New Roman"/>
          <w:color w:val="FF0000"/>
          <w:szCs w:val="20"/>
        </w:rPr>
      </w:pPr>
      <w:r>
        <w:rPr>
          <w:rFonts w:asciiTheme="majorHAnsi" w:eastAsiaTheme="majorHAnsi" w:hAnsiTheme="majorHAnsi" w:cs="굴림"/>
          <w:b/>
          <w:sz w:val="20"/>
          <w:szCs w:val="20"/>
        </w:rPr>
        <w:t>○</w:t>
      </w:r>
      <w:r>
        <w:rPr>
          <w:lang w:eastAsia="ko-KR"/>
          <w:rFonts w:asciiTheme="majorHAnsi" w:eastAsiaTheme="majorHAnsi" w:hAnsiTheme="majorHAnsi" w:cs="굴림"/>
          <w:b/>
          <w:sz w:val="20"/>
          <w:szCs w:val="20"/>
          <w:rtl w:val="off"/>
        </w:rPr>
        <w:t xml:space="preserve"> </w:t>
      </w:r>
      <w:r>
        <w:rPr>
          <w:rFonts w:asciiTheme="majorHAnsi" w:eastAsiaTheme="majorHAnsi" w:hAnsiTheme="majorHAnsi" w:cs="굴림"/>
          <w:b/>
          <w:sz w:val="20"/>
          <w:szCs w:val="20"/>
        </w:rPr>
        <w:t>홈페이지U</w:t>
      </w:r>
      <w:r>
        <w:rPr>
          <w:rFonts w:asciiTheme="majorHAnsi" w:eastAsiaTheme="majorHAnsi" w:hAnsiTheme="majorHAnsi" w:cs="굴림"/>
          <w:b/>
          <w:sz w:val="20"/>
          <w:szCs w:val="20"/>
        </w:rPr>
        <w:t xml:space="preserve">RL </w:t>
      </w:r>
      <w:r>
        <w:rPr>
          <w:rFonts w:asciiTheme="majorHAnsi" w:eastAsiaTheme="majorHAnsi" w:hAnsiTheme="majorHAnsi" w:cs="굴림"/>
          <w:b/>
          <w:sz w:val="20"/>
          <w:szCs w:val="20"/>
        </w:rPr>
        <w:t>:</w:t>
      </w:r>
      <w:r>
        <w:rPr>
          <w:rFonts w:asciiTheme="majorHAnsi" w:eastAsiaTheme="majorHAnsi" w:hAnsiTheme="majorHAnsi" w:cs="굴림"/>
          <w:b/>
          <w:sz w:val="20"/>
          <w:szCs w:val="20"/>
        </w:rPr>
        <w:t xml:space="preserve"> </w:t>
      </w:r>
      <w:r>
        <w:rPr>
          <w:rFonts w:asciiTheme="majorHAnsi" w:eastAsiaTheme="majorHAnsi" w:hAnsiTheme="majorHAnsi" w:cs="굴림"/>
          <w:b/>
          <w:sz w:val="20"/>
          <w:szCs w:val="20"/>
        </w:rPr>
        <w:t>http://www.swcic.or.kr/</w:t>
      </w:r>
      <w:r>
        <w:rPr>
          <w:rFonts w:asciiTheme="majorHAnsi" w:eastAsiaTheme="majorHAnsi" w:hAnsiTheme="majorHAnsi" w:cs="굴림"/>
          <w:b/>
          <w:sz w:val="20"/>
          <w:szCs w:val="20"/>
        </w:rPr>
        <w:br/>
      </w:r>
      <w:r>
        <w:rPr>
          <w:rFonts w:asciiTheme="majorHAnsi" w:eastAsiaTheme="majorHAnsi" w:hAnsiTheme="majorHAnsi" w:cs="Times New Roman"/>
          <w:color w:val="FF0000"/>
          <w:szCs w:val="20"/>
        </w:rPr>
        <w:t xml:space="preserve"> </w:t>
      </w:r>
      <w:r>
        <w:rPr>
          <w:rFonts w:asciiTheme="majorHAnsi" w:eastAsiaTheme="majorHAnsi" w:hAnsiTheme="majorHAnsi" w:cs="Times New Roman"/>
          <w:color w:val="FF0000"/>
          <w:szCs w:val="20"/>
        </w:rPr>
        <w:t>※</w:t>
      </w:r>
      <w:r>
        <w:rPr>
          <w:rFonts w:asciiTheme="majorHAnsi" w:eastAsiaTheme="majorHAnsi" w:hAnsiTheme="majorHAnsi" w:cs="Times New Roman"/>
          <w:color w:val="FF0000"/>
          <w:szCs w:val="20"/>
        </w:rPr>
        <w:t xml:space="preserve"> 노쇼</w:t>
      </w:r>
      <w:r>
        <w:rPr>
          <w:rFonts w:asciiTheme="majorHAnsi" w:eastAsiaTheme="majorHAnsi" w:hAnsiTheme="majorHAnsi" w:cs="Times New Roman"/>
          <w:color w:val="FF0000"/>
          <w:szCs w:val="20"/>
        </w:rPr>
        <w:t xml:space="preserve"> 금지 입니다. 신중히 </w:t>
      </w:r>
      <w:r>
        <w:rPr>
          <w:rFonts w:asciiTheme="majorHAnsi" w:eastAsiaTheme="majorHAnsi" w:hAnsiTheme="majorHAnsi" w:cs="Times New Roman"/>
          <w:color w:val="FF0000"/>
          <w:szCs w:val="20"/>
        </w:rPr>
        <w:t xml:space="preserve">생각하신 </w:t>
      </w:r>
      <w:r>
        <w:rPr>
          <w:rFonts w:asciiTheme="majorHAnsi" w:eastAsiaTheme="majorHAnsi" w:hAnsiTheme="majorHAnsi" w:cs="Times New Roman"/>
          <w:color w:val="FF0000"/>
          <w:szCs w:val="20"/>
        </w:rPr>
        <w:t xml:space="preserve">후 신청 </w:t>
      </w:r>
      <w:r>
        <w:rPr>
          <w:rFonts w:asciiTheme="majorHAnsi" w:eastAsiaTheme="majorHAnsi" w:hAnsiTheme="majorHAnsi" w:cs="Times New Roman"/>
          <w:color w:val="FF0000"/>
          <w:szCs w:val="20"/>
        </w:rPr>
        <w:t>부탁드립니다</w:t>
      </w:r>
      <w:r>
        <w:rPr>
          <w:rFonts w:asciiTheme="majorHAnsi" w:eastAsiaTheme="majorHAnsi" w:hAnsiTheme="majorHAnsi" w:cs="Times New Roman"/>
          <w:color w:val="FF0000"/>
          <w:szCs w:val="20"/>
        </w:rPr>
        <w:t xml:space="preserve">. </w:t>
      </w:r>
    </w:p>
    <w:p>
      <w:pPr>
        <w:jc w:val="right"/>
        <w:spacing w:line="240" w:lineRule="auto"/>
      </w:pP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/>
          <w:szCs w:val="20"/>
        </w:rPr>
        <w:sym w:font="Wingdings" w:char="F04A"/>
      </w:r>
      <w:r>
        <w:rPr>
          <w:rFonts w:asciiTheme="majorHAnsi" w:eastAsiaTheme="majorHAnsi" w:hAnsiTheme="majorHAnsi"/>
          <w:szCs w:val="20"/>
        </w:rPr>
        <w:t xml:space="preserve"> (</w:t>
      </w:r>
      <w:r>
        <w:rPr>
          <w:rFonts w:asciiTheme="majorHAnsi" w:eastAsiaTheme="majorHAnsi" w:hAnsiTheme="majorHAnsi" w:cs="굴림"/>
          <w:szCs w:val="20"/>
        </w:rPr>
        <w:t>재</w:t>
      </w:r>
      <w:r>
        <w:rPr>
          <w:rFonts w:asciiTheme="majorHAnsi" w:eastAsiaTheme="majorHAnsi" w:hAnsiTheme="majorHAnsi"/>
          <w:szCs w:val="20"/>
        </w:rPr>
        <w:t>)</w:t>
      </w:r>
      <w:r>
        <w:rPr>
          <w:rFonts w:asciiTheme="majorHAnsi" w:eastAsiaTheme="majorHAnsi" w:hAnsiTheme="majorHAnsi" w:cs="굴림"/>
          <w:szCs w:val="20"/>
        </w:rPr>
        <w:t>수원시국제교류센터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cs="굴림"/>
          <w:szCs w:val="20"/>
        </w:rPr>
        <w:t>페이스북</w:t>
      </w:r>
      <w:r>
        <w:rPr>
          <w:rFonts w:asciiTheme="majorHAnsi" w:eastAsiaTheme="majorHAnsi" w:hAnsiTheme="majorHAnsi"/>
          <w:szCs w:val="20"/>
        </w:rPr>
        <w:t xml:space="preserve"> :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/>
          <w:szCs w:val="20"/>
        </w:rPr>
        <w:fldChar w:fldCharType="begin"/>
      </w:r>
      <w:r>
        <w:rPr>
          <w:rFonts w:asciiTheme="majorHAnsi" w:eastAsiaTheme="majorHAnsi" w:hAnsiTheme="majorHAnsi"/>
          <w:szCs w:val="20"/>
        </w:rPr>
        <w:instrText xml:space="preserve"> HYPERLINK "https://www.facebook.com/swcic/" </w:instrText>
      </w:r>
      <w:r>
        <w:rPr>
          <w:rFonts w:asciiTheme="majorHAnsi" w:eastAsiaTheme="majorHAnsi" w:hAnsiTheme="majorHAnsi"/>
          <w:szCs w:val="20"/>
        </w:rPr>
        <w:fldChar w:fldCharType="separate"/>
      </w:r>
      <w:r>
        <w:rPr>
          <w:rStyle w:val="a5"/>
          <w:rFonts w:eastAsiaTheme="majorHAnsi"/>
          <w:szCs w:val="20"/>
        </w:rPr>
        <w:t>https://www.facebook.com/swcic/</w:t>
      </w:r>
      <w:r>
        <w:rPr>
          <w:rStyle w:val="a5"/>
          <w:rFonts w:eastAsiaTheme="majorHAnsi"/>
          <w:szCs w:val="20"/>
        </w:rPr>
        <w:fldChar w:fldCharType="end"/>
      </w:r>
    </w:p>
    <w:sectPr>
      <w:pgSz w:w="11906" w:h="16838"/>
      <w:pgMar w:top="1701" w:right="1440" w:bottom="1440" w:left="1440" w:header="851" w:footer="992" w:gutter="0"/>
      <w:cols/>
      <w:docGrid w:linePitch="360"/>
      <w:head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7"/>
    </w:pPr>
    <w:r>
      <w:rPr>
        <w:rFonts w:hint="eastAsia"/>
        <w:color w:val="000000"/>
      </w:rPr>
      <w:t>[수원시국제교류센터 2019-</w:t>
    </w:r>
    <w:r>
      <w:rPr>
        <w:rFonts w:hint="eastAsia"/>
        <w:color w:val="000000"/>
      </w:rPr>
      <w:t>012</w:t>
    </w:r>
    <w:r>
      <w:rPr>
        <w:lang w:eastAsia="ko-KR"/>
        <w:rFonts w:hint="eastAsia"/>
        <w:color w:val="000000"/>
        <w:rtl w:val="off"/>
      </w:rPr>
      <w:t>5</w:t>
    </w:r>
    <w:r>
      <w:rPr>
        <w:rFonts w:hint="eastAsia"/>
        <w:color w:val="000000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13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150" w:unhideWhenUsed="0"/>
    <w:lsdException w:name="Light List" w:semiHidden="0" w:uiPriority="151" w:unhideWhenUsed="0"/>
    <w:lsdException w:name="Light Grid" w:semiHidden="0" w:uiPriority="152" w:unhideWhenUsed="0"/>
    <w:lsdException w:name="Medium Shading 1" w:semiHidden="0" w:uiPriority="153" w:unhideWhenUsed="0"/>
    <w:lsdException w:name="Medium Shading 2" w:semiHidden="0" w:uiPriority="256" w:unhideWhenUsed="0"/>
    <w:lsdException w:name="Medium List 1" w:semiHidden="0" w:uiPriority="257" w:unhideWhenUsed="0"/>
    <w:lsdException w:name="Medium List 2" w:semiHidden="0" w:uiPriority="258" w:unhideWhenUsed="0"/>
    <w:lsdException w:name="Medium Grid 1" w:semiHidden="0" w:uiPriority="259" w:unhideWhenUsed="0"/>
    <w:lsdException w:name="Medium Grid 2" w:semiHidden="0" w:uiPriority="260" w:unhideWhenUsed="0"/>
    <w:lsdException w:name="Medium Grid 3" w:semiHidden="0" w:uiPriority="261" w:unhideWhenUsed="0"/>
    <w:lsdException w:name="Dark List" w:semiHidden="0" w:uiPriority="274" w:unhideWhenUsed="0"/>
    <w:lsdException w:name="Colorful Shading" w:semiHidden="0" w:uiPriority="275" w:unhideWhenUsed="0"/>
    <w:lsdException w:name="Colorful List" w:semiHidden="0" w:uiPriority="276" w:unhideWhenUsed="0"/>
    <w:lsdException w:name="Colorful Grid" w:semiHidden="0" w:uiPriority="277" w:unhideWhenUsed="0"/>
    <w:lsdException w:name="Light Shading Accent 1" w:semiHidden="0" w:uiPriority="150" w:unhideWhenUsed="0"/>
    <w:lsdException w:name="Light List Accent 1" w:semiHidden="0" w:uiPriority="151" w:unhideWhenUsed="0"/>
    <w:lsdException w:name="Light Grid Accent 1" w:semiHidden="0" w:uiPriority="152" w:unhideWhenUsed="0"/>
    <w:lsdException w:name="Medium Shading 1 Accent 1" w:semiHidden="0" w:uiPriority="153" w:unhideWhenUsed="0"/>
    <w:lsdException w:name="Medium Shading 2 Accent 1" w:semiHidden="0" w:uiPriority="256" w:unhideWhenUsed="0"/>
    <w:lsdException w:name="Medium List 1 Accent 1" w:semiHidden="0" w:uiPriority="257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258" w:unhideWhenUsed="0"/>
    <w:lsdException w:name="Medium Grid 1 Accent 1" w:semiHidden="0" w:uiPriority="259" w:unhideWhenUsed="0"/>
    <w:lsdException w:name="Medium Grid 2 Accent 1" w:semiHidden="0" w:uiPriority="260" w:unhideWhenUsed="0"/>
    <w:lsdException w:name="Medium Grid 3 Accent 1" w:semiHidden="0" w:uiPriority="261" w:unhideWhenUsed="0"/>
    <w:lsdException w:name="Dark List Accent 1" w:semiHidden="0" w:uiPriority="274" w:unhideWhenUsed="0"/>
    <w:lsdException w:name="Colorful Shading Accent 1" w:semiHidden="0" w:uiPriority="275" w:unhideWhenUsed="0"/>
    <w:lsdException w:name="Colorful List Accent 1" w:semiHidden="0" w:uiPriority="276" w:unhideWhenUsed="0"/>
    <w:lsdException w:name="Colorful Grid Accent 1" w:semiHidden="0" w:uiPriority="277" w:unhideWhenUsed="0"/>
    <w:lsdException w:name="Light Shading Accent 2" w:semiHidden="0" w:uiPriority="150" w:unhideWhenUsed="0"/>
    <w:lsdException w:name="Light List Accent 2" w:semiHidden="0" w:uiPriority="151" w:unhideWhenUsed="0"/>
    <w:lsdException w:name="Light Grid Accent 2" w:semiHidden="0" w:uiPriority="152" w:unhideWhenUsed="0"/>
    <w:lsdException w:name="Medium Shading 1 Accent 2" w:semiHidden="0" w:uiPriority="153" w:unhideWhenUsed="0"/>
    <w:lsdException w:name="Medium Shading 2 Accent 2" w:semiHidden="0" w:uiPriority="256" w:unhideWhenUsed="0"/>
    <w:lsdException w:name="Medium List 1 Accent 2" w:semiHidden="0" w:uiPriority="257" w:unhideWhenUsed="0"/>
    <w:lsdException w:name="Medium List 2 Accent 2" w:semiHidden="0" w:uiPriority="258" w:unhideWhenUsed="0"/>
    <w:lsdException w:name="Medium Grid 1 Accent 2" w:semiHidden="0" w:uiPriority="259" w:unhideWhenUsed="0"/>
    <w:lsdException w:name="Medium Grid 2 Accent 2" w:semiHidden="0" w:uiPriority="260" w:unhideWhenUsed="0"/>
    <w:lsdException w:name="Medium Grid 3 Accent 2" w:semiHidden="0" w:uiPriority="261" w:unhideWhenUsed="0"/>
    <w:lsdException w:name="Dark List Accent 2" w:semiHidden="0" w:uiPriority="274" w:unhideWhenUsed="0"/>
    <w:lsdException w:name="Colorful Shading Accent 2" w:semiHidden="0" w:uiPriority="275" w:unhideWhenUsed="0"/>
    <w:lsdException w:name="Colorful List Accent 2" w:semiHidden="0" w:uiPriority="276" w:unhideWhenUsed="0"/>
    <w:lsdException w:name="Colorful Grid Accent 2" w:semiHidden="0" w:uiPriority="277" w:unhideWhenUsed="0"/>
    <w:lsdException w:name="Light Shading Accent 3" w:semiHidden="0" w:uiPriority="150" w:unhideWhenUsed="0"/>
    <w:lsdException w:name="Light List Accent 3" w:semiHidden="0" w:uiPriority="151" w:unhideWhenUsed="0"/>
    <w:lsdException w:name="Light Grid Accent 3" w:semiHidden="0" w:uiPriority="152" w:unhideWhenUsed="0"/>
    <w:lsdException w:name="Medium Shading 1 Accent 3" w:semiHidden="0" w:uiPriority="153" w:unhideWhenUsed="0"/>
    <w:lsdException w:name="Medium Shading 2 Accent 3" w:semiHidden="0" w:uiPriority="256" w:unhideWhenUsed="0"/>
    <w:lsdException w:name="Medium List 1 Accent 3" w:semiHidden="0" w:uiPriority="257" w:unhideWhenUsed="0"/>
    <w:lsdException w:name="Medium List 2 Accent 3" w:semiHidden="0" w:uiPriority="258" w:unhideWhenUsed="0"/>
    <w:lsdException w:name="Medium Grid 1 Accent 3" w:semiHidden="0" w:uiPriority="259" w:unhideWhenUsed="0"/>
    <w:lsdException w:name="Medium Grid 2 Accent 3" w:semiHidden="0" w:uiPriority="260" w:unhideWhenUsed="0"/>
    <w:lsdException w:name="Medium Grid 3 Accent 3" w:semiHidden="0" w:uiPriority="261" w:unhideWhenUsed="0"/>
    <w:lsdException w:name="Dark List Accent 3" w:semiHidden="0" w:uiPriority="274" w:unhideWhenUsed="0"/>
    <w:lsdException w:name="Colorful Shading Accent 3" w:semiHidden="0" w:uiPriority="275" w:unhideWhenUsed="0"/>
    <w:lsdException w:name="Colorful List Accent 3" w:semiHidden="0" w:uiPriority="276" w:unhideWhenUsed="0"/>
    <w:lsdException w:name="Colorful Grid Accent 3" w:semiHidden="0" w:uiPriority="277" w:unhideWhenUsed="0"/>
    <w:lsdException w:name="Light Shading Accent 4" w:semiHidden="0" w:uiPriority="150" w:unhideWhenUsed="0"/>
    <w:lsdException w:name="Light List Accent 4" w:semiHidden="0" w:uiPriority="151" w:unhideWhenUsed="0"/>
    <w:lsdException w:name="Light Grid Accent 4" w:semiHidden="0" w:uiPriority="152" w:unhideWhenUsed="0"/>
    <w:lsdException w:name="Medium Shading 1 Accent 4" w:semiHidden="0" w:uiPriority="153" w:unhideWhenUsed="0"/>
    <w:lsdException w:name="Medium Shading 2 Accent 4" w:semiHidden="0" w:uiPriority="256" w:unhideWhenUsed="0"/>
    <w:lsdException w:name="Medium List 1 Accent 4" w:semiHidden="0" w:uiPriority="257" w:unhideWhenUsed="0"/>
    <w:lsdException w:name="Medium List 2 Accent 4" w:semiHidden="0" w:uiPriority="258" w:unhideWhenUsed="0"/>
    <w:lsdException w:name="Medium Grid 1 Accent 4" w:semiHidden="0" w:uiPriority="259" w:unhideWhenUsed="0"/>
    <w:lsdException w:name="Medium Grid 2 Accent 4" w:semiHidden="0" w:uiPriority="260" w:unhideWhenUsed="0"/>
    <w:lsdException w:name="Medium Grid 3 Accent 4" w:semiHidden="0" w:uiPriority="261" w:unhideWhenUsed="0"/>
    <w:lsdException w:name="Dark List Accent 4" w:semiHidden="0" w:uiPriority="274" w:unhideWhenUsed="0"/>
    <w:lsdException w:name="Colorful Shading Accent 4" w:semiHidden="0" w:uiPriority="275" w:unhideWhenUsed="0"/>
    <w:lsdException w:name="Colorful List Accent 4" w:semiHidden="0" w:uiPriority="276" w:unhideWhenUsed="0"/>
    <w:lsdException w:name="Colorful Grid Accent 4" w:semiHidden="0" w:uiPriority="277" w:unhideWhenUsed="0"/>
    <w:lsdException w:name="Light Shading Accent 5" w:semiHidden="0" w:uiPriority="150" w:unhideWhenUsed="0"/>
    <w:lsdException w:name="Light List Accent 5" w:semiHidden="0" w:uiPriority="151" w:unhideWhenUsed="0"/>
    <w:lsdException w:name="Light Grid Accent 5" w:semiHidden="0" w:uiPriority="152" w:unhideWhenUsed="0"/>
    <w:lsdException w:name="Medium Shading 1 Accent 5" w:semiHidden="0" w:uiPriority="153" w:unhideWhenUsed="0"/>
    <w:lsdException w:name="Medium Shading 2 Accent 5" w:semiHidden="0" w:uiPriority="256" w:unhideWhenUsed="0"/>
    <w:lsdException w:name="Medium List 1 Accent 5" w:semiHidden="0" w:uiPriority="257" w:unhideWhenUsed="0"/>
    <w:lsdException w:name="Medium List 2 Accent 5" w:semiHidden="0" w:uiPriority="258" w:unhideWhenUsed="0"/>
    <w:lsdException w:name="Medium Grid 1 Accent 5" w:semiHidden="0" w:uiPriority="259" w:unhideWhenUsed="0"/>
    <w:lsdException w:name="Medium Grid 2 Accent 5" w:semiHidden="0" w:uiPriority="260" w:unhideWhenUsed="0"/>
    <w:lsdException w:name="Medium Grid 3 Accent 5" w:semiHidden="0" w:uiPriority="261" w:unhideWhenUsed="0"/>
    <w:lsdException w:name="Dark List Accent 5" w:semiHidden="0" w:uiPriority="274" w:unhideWhenUsed="0"/>
    <w:lsdException w:name="Colorful Shading Accent 5" w:semiHidden="0" w:uiPriority="275" w:unhideWhenUsed="0"/>
    <w:lsdException w:name="Colorful List Accent 5" w:semiHidden="0" w:uiPriority="276" w:unhideWhenUsed="0"/>
    <w:lsdException w:name="Colorful Grid Accent 5" w:semiHidden="0" w:uiPriority="277" w:unhideWhenUsed="0"/>
    <w:lsdException w:name="Light Shading Accent 6" w:semiHidden="0" w:uiPriority="150" w:unhideWhenUsed="0"/>
    <w:lsdException w:name="Light List Accent 6" w:semiHidden="0" w:uiPriority="151" w:unhideWhenUsed="0"/>
    <w:lsdException w:name="Light Grid Accent 6" w:semiHidden="0" w:uiPriority="152" w:unhideWhenUsed="0"/>
    <w:lsdException w:name="Medium Shading 1 Accent 6" w:semiHidden="0" w:uiPriority="153" w:unhideWhenUsed="0"/>
    <w:lsdException w:name="Medium Shading 2 Accent 6" w:semiHidden="0" w:uiPriority="256" w:unhideWhenUsed="0"/>
    <w:lsdException w:name="Medium List 1 Accent 6" w:semiHidden="0" w:uiPriority="257" w:unhideWhenUsed="0"/>
    <w:lsdException w:name="Medium List 2 Accent 6" w:semiHidden="0" w:uiPriority="258" w:unhideWhenUsed="0"/>
    <w:lsdException w:name="Medium Grid 1 Accent 6" w:semiHidden="0" w:uiPriority="259" w:unhideWhenUsed="0"/>
    <w:lsdException w:name="Medium Grid 2 Accent 6" w:semiHidden="0" w:uiPriority="260" w:unhideWhenUsed="0"/>
    <w:lsdException w:name="Medium Grid 3 Accent 6" w:semiHidden="0" w:uiPriority="261" w:unhideWhenUsed="0"/>
    <w:lsdException w:name="Dark List Accent 6" w:semiHidden="0" w:uiPriority="274" w:unhideWhenUsed="0"/>
    <w:lsdException w:name="Colorful Shading Accent 6" w:semiHidden="0" w:uiPriority="275" w:unhideWhenUsed="0"/>
    <w:lsdException w:name="Colorful List Accent 6" w:semiHidden="0" w:uiPriority="276" w:unhideWhenUsed="0"/>
    <w:lsdException w:name="Colorful Grid Accent 6" w:semiHidden="0" w:uiPriority="277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character" w:styleId="a4">
    <w:name w:val="Strong"/>
    <w:uiPriority w:val="22"/>
    <w:basedOn w:val="a0"/>
    <w:qFormat/>
    <w:rPr>
      <w:b/>
      <w:bCs/>
    </w:rPr>
  </w:style>
  <w:style w:type="character" w:customStyle="1" w:styleId="a5">
    <w:name w:val="Hyperlink"/>
    <w:uiPriority w:val="99"/>
    <w:basedOn w:val="a0"/>
    <w:unhideWhenUsed/>
    <w:rPr>
      <w:color w:val="0000FF"/>
      <w:u w:val="single" w:color="auto"/>
    </w:rPr>
  </w:style>
  <w:style w:type="paragraph" w:customStyle="1" w:styleId="a6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6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7"/>
  </w:style>
  <w:style w:type="paragraph" w:customStyle="1" w:styleId="a8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 /><Relationship Id="rId1" Type="http://schemas.openxmlformats.org/officeDocument/2006/relationships/image" Target="media/image1.jpe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2019-10-29T05:33:00Z</dcterms:created>
  <dcterms:modified xsi:type="dcterms:W3CDTF">2019-12-03T07:54:42Z</dcterms:modified>
  <cp:version>1000.0100.01</cp:version>
</cp:coreProperties>
</file>