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40AD0" w14:textId="30B2B92A" w:rsidR="00B1299E" w:rsidRDefault="005A7216" w:rsidP="005A7216">
      <w:pPr>
        <w:jc w:val="center"/>
        <w:rPr>
          <w:rFonts w:ascii="Arial" w:hAnsi="Arial" w:cs="Arial"/>
          <w:b/>
          <w:bCs/>
          <w:sz w:val="36"/>
          <w:szCs w:val="40"/>
        </w:rPr>
      </w:pPr>
      <w:r w:rsidRPr="005A7216">
        <w:rPr>
          <w:rFonts w:ascii="Arial" w:hAnsi="Arial" w:cs="Arial"/>
          <w:b/>
          <w:bCs/>
          <w:sz w:val="36"/>
          <w:szCs w:val="40"/>
        </w:rPr>
        <w:t>System-Aware Neural Network Training for Large-Scale Deep Learning and its Applications</w:t>
      </w:r>
    </w:p>
    <w:p w14:paraId="6BB8A749" w14:textId="5CAE519F" w:rsidR="005A7216" w:rsidRDefault="005A7216" w:rsidP="005A7216">
      <w:pPr>
        <w:jc w:val="center"/>
        <w:rPr>
          <w:rFonts w:ascii="Times New Roman" w:hAnsi="Times New Roman" w:cs="Times New Roman"/>
          <w:sz w:val="24"/>
          <w:szCs w:val="28"/>
        </w:rPr>
      </w:pPr>
      <w:r w:rsidRPr="005A7216">
        <w:rPr>
          <w:rFonts w:ascii="Times New Roman" w:hAnsi="Times New Roman" w:cs="Times New Roman"/>
          <w:sz w:val="24"/>
          <w:szCs w:val="28"/>
        </w:rPr>
        <w:t>Sunwoo Lee</w:t>
      </w:r>
    </w:p>
    <w:p w14:paraId="57AD7ED4" w14:textId="77777777" w:rsidR="005A7216" w:rsidRDefault="005A7216" w:rsidP="005A7216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sz w:val="24"/>
          <w:szCs w:val="28"/>
        </w:rPr>
        <w:t>Department of Computer Engineering</w:t>
      </w:r>
    </w:p>
    <w:p w14:paraId="6F4C63CE" w14:textId="61B0D378" w:rsidR="005A7216" w:rsidRDefault="005A7216" w:rsidP="005A7216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 w:hint="eastAsia"/>
          <w:sz w:val="24"/>
          <w:szCs w:val="28"/>
        </w:rPr>
        <w:t>Inha</w:t>
      </w:r>
      <w:proofErr w:type="spellEnd"/>
      <w:r>
        <w:rPr>
          <w:rFonts w:ascii="Times New Roman" w:hAnsi="Times New Roman" w:cs="Times New Roman" w:hint="eastAsia"/>
          <w:sz w:val="24"/>
          <w:szCs w:val="28"/>
        </w:rPr>
        <w:t xml:space="preserve"> University, Incheon, South Korea</w:t>
      </w:r>
    </w:p>
    <w:p w14:paraId="0C876F88" w14:textId="468FC0D1" w:rsidR="005A7216" w:rsidRDefault="005A7216" w:rsidP="005A7216">
      <w:pPr>
        <w:jc w:val="center"/>
        <w:rPr>
          <w:rFonts w:ascii="Times New Roman" w:hAnsi="Times New Roman" w:cs="Times New Roman" w:hint="eastAsia"/>
          <w:sz w:val="24"/>
          <w:szCs w:val="28"/>
        </w:rPr>
      </w:pPr>
      <w:r>
        <w:rPr>
          <w:rFonts w:ascii="Times New Roman" w:hAnsi="Times New Roman" w:cs="Times New Roman" w:hint="eastAsia"/>
          <w:sz w:val="24"/>
          <w:szCs w:val="28"/>
        </w:rPr>
        <w:t>sunwool@inha.ac.kr</w:t>
      </w:r>
    </w:p>
    <w:p w14:paraId="7BAADBE1" w14:textId="77777777" w:rsidR="005A7216" w:rsidRDefault="005A7216" w:rsidP="005A7216">
      <w:pPr>
        <w:rPr>
          <w:rFonts w:ascii="Times New Roman" w:hAnsi="Times New Roman" w:cs="Times New Roman"/>
          <w:sz w:val="24"/>
          <w:szCs w:val="28"/>
        </w:rPr>
      </w:pPr>
    </w:p>
    <w:p w14:paraId="0C47FBF4" w14:textId="42B4539F" w:rsidR="005A7216" w:rsidRPr="005A7216" w:rsidRDefault="005A7216" w:rsidP="005A7216">
      <w:pPr>
        <w:spacing w:line="360" w:lineRule="auto"/>
        <w:ind w:firstLineChars="100" w:firstLine="240"/>
        <w:rPr>
          <w:rFonts w:ascii="Times New Roman" w:hAnsi="Times New Roman" w:cs="Times New Roman"/>
          <w:sz w:val="32"/>
          <w:szCs w:val="36"/>
        </w:rPr>
      </w:pPr>
      <w:r w:rsidRPr="005A7216">
        <w:rPr>
          <w:rFonts w:ascii="Times New Roman" w:eastAsia="굴림체" w:hAnsi="Times New Roman" w:cs="Times New Roman"/>
          <w:color w:val="222222"/>
          <w:sz w:val="24"/>
          <w:szCs w:val="24"/>
          <w:shd w:val="clear" w:color="auto" w:fill="FFFFFF"/>
        </w:rPr>
        <w:t xml:space="preserve">Large-scale deep learning has become one of the most impactful technologies these days. Many famous applications run based on the underlying large-scale neural networks, such as AlphaGo, ChatGPT, recommendation systems in YouTube, etc. While it provides unprecedented opportunities of exploiting big data, it still has challenges regarding efficiency. In this talk, I will introduce the challenges and discuss a few recent studies that tackle such efficiency issues. Two major topics include large-batch </w:t>
      </w:r>
      <w:r>
        <w:rPr>
          <w:rFonts w:ascii="Times New Roman" w:eastAsia="굴림체" w:hAnsi="Times New Roman" w:cs="Times New Roman" w:hint="eastAsia"/>
          <w:color w:val="222222"/>
          <w:sz w:val="24"/>
          <w:szCs w:val="24"/>
          <w:shd w:val="clear" w:color="auto" w:fill="FFFFFF"/>
        </w:rPr>
        <w:t xml:space="preserve">stochastic </w:t>
      </w:r>
      <w:r w:rsidRPr="005A7216">
        <w:rPr>
          <w:rFonts w:ascii="Times New Roman" w:eastAsia="굴림체" w:hAnsi="Times New Roman" w:cs="Times New Roman"/>
          <w:color w:val="222222"/>
          <w:sz w:val="24"/>
          <w:szCs w:val="24"/>
          <w:shd w:val="clear" w:color="auto" w:fill="FFFFFF"/>
        </w:rPr>
        <w:t>training method</w:t>
      </w:r>
      <w:r>
        <w:rPr>
          <w:rFonts w:ascii="Times New Roman" w:eastAsia="굴림체" w:hAnsi="Times New Roman" w:cs="Times New Roman" w:hint="eastAsia"/>
          <w:color w:val="222222"/>
          <w:sz w:val="24"/>
          <w:szCs w:val="24"/>
          <w:shd w:val="clear" w:color="auto" w:fill="FFFFFF"/>
        </w:rPr>
        <w:t>s</w:t>
      </w:r>
      <w:r w:rsidRPr="005A7216">
        <w:rPr>
          <w:rFonts w:ascii="Times New Roman" w:eastAsia="굴림체" w:hAnsi="Times New Roman" w:cs="Times New Roman"/>
          <w:color w:val="222222"/>
          <w:sz w:val="24"/>
          <w:szCs w:val="24"/>
          <w:shd w:val="clear" w:color="auto" w:fill="FFFFFF"/>
        </w:rPr>
        <w:t xml:space="preserve"> and local stochastic gradient descent</w:t>
      </w:r>
      <w:r>
        <w:rPr>
          <w:rFonts w:ascii="Times New Roman" w:eastAsia="굴림체" w:hAnsi="Times New Roman" w:cs="Times New Roman" w:hint="eastAsia"/>
          <w:color w:val="222222"/>
          <w:sz w:val="24"/>
          <w:szCs w:val="24"/>
          <w:shd w:val="clear" w:color="auto" w:fill="FFFFFF"/>
        </w:rPr>
        <w:t>-based</w:t>
      </w:r>
      <w:r w:rsidRPr="005A7216">
        <w:rPr>
          <w:rFonts w:ascii="Times New Roman" w:eastAsia="굴림체" w:hAnsi="Times New Roman" w:cs="Times New Roman"/>
          <w:color w:val="222222"/>
          <w:sz w:val="24"/>
          <w:szCs w:val="24"/>
          <w:shd w:val="clear" w:color="auto" w:fill="FFFFFF"/>
        </w:rPr>
        <w:t xml:space="preserve"> method</w:t>
      </w:r>
      <w:r>
        <w:rPr>
          <w:rFonts w:ascii="Times New Roman" w:eastAsia="굴림체" w:hAnsi="Times New Roman" w:cs="Times New Roman" w:hint="eastAsia"/>
          <w:color w:val="222222"/>
          <w:sz w:val="24"/>
          <w:szCs w:val="24"/>
          <w:shd w:val="clear" w:color="auto" w:fill="FFFFFF"/>
        </w:rPr>
        <w:t>s (Federated Learning)</w:t>
      </w:r>
      <w:r w:rsidRPr="005A7216">
        <w:rPr>
          <w:rFonts w:ascii="Times New Roman" w:eastAsia="굴림체" w:hAnsi="Times New Roman" w:cs="Times New Roman"/>
          <w:color w:val="222222"/>
          <w:sz w:val="24"/>
          <w:szCs w:val="24"/>
          <w:shd w:val="clear" w:color="auto" w:fill="FFFFFF"/>
        </w:rPr>
        <w:t>. In addition, we will see a couple of applications that employ large-scale deep learning technologies to solve scientific problems.</w:t>
      </w:r>
    </w:p>
    <w:sectPr w:rsidR="005A7216" w:rsidRPr="005A7216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216"/>
    <w:rsid w:val="005A7216"/>
    <w:rsid w:val="00B1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D59F"/>
  <w15:chartTrackingRefBased/>
  <w15:docId w15:val="{34F5CCBD-A231-4871-9EC7-A1B80FA0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Sunwoo Lee</dc:creator>
  <cp:keywords/>
  <dc:description/>
  <cp:lastModifiedBy>Sunwoo Lee</cp:lastModifiedBy>
  <cp:revision>1</cp:revision>
  <dcterms:created xsi:type="dcterms:W3CDTF">2024-03-13T06:58:00Z</dcterms:created>
  <dcterms:modified xsi:type="dcterms:W3CDTF">2024-03-13T07:04:00Z</dcterms:modified>
</cp:coreProperties>
</file>